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D3" w:rsidRPr="00E81007" w:rsidRDefault="00ED42D3" w:rsidP="00ED42D3">
      <w:pPr>
        <w:spacing w:after="0" w:line="264" w:lineRule="auto"/>
        <w:ind w:left="12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42D3" w:rsidRPr="00E81007" w:rsidRDefault="00ED42D3" w:rsidP="00ED42D3">
      <w:pPr>
        <w:spacing w:after="0" w:line="264" w:lineRule="auto"/>
        <w:ind w:left="120"/>
        <w:jc w:val="both"/>
        <w:rPr>
          <w:lang w:val="ru-RU"/>
        </w:rPr>
      </w:pP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810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0" w:name="985594a0-fcf7-4207-a4d1-f380ff5738df"/>
      <w:r w:rsidRPr="00E81007">
        <w:rPr>
          <w:rFonts w:ascii="Times New Roman" w:hAnsi="Times New Roman"/>
          <w:color w:val="000000"/>
          <w:sz w:val="28"/>
          <w:lang w:val="ru-RU"/>
        </w:rPr>
        <w:t>(</w:t>
      </w:r>
      <w:r w:rsidRPr="00ED42D3">
        <w:rPr>
          <w:rFonts w:ascii="Times New Roman" w:hAnsi="Times New Roman"/>
          <w:b/>
          <w:color w:val="000000"/>
          <w:sz w:val="28"/>
          <w:lang w:val="ru-RU"/>
        </w:rPr>
        <w:t xml:space="preserve">одно </w:t>
      </w:r>
      <w:r w:rsidRPr="00E81007">
        <w:rPr>
          <w:rFonts w:ascii="Times New Roman" w:hAnsi="Times New Roman"/>
          <w:color w:val="000000"/>
          <w:sz w:val="28"/>
          <w:lang w:val="ru-RU"/>
        </w:rPr>
        <w:t>произведение по выбору). Например, «Житие Сергия Радонежского», «Житие протопопа Аввакума, им самим написанное».</w:t>
      </w:r>
      <w:bookmarkEnd w:id="0"/>
      <w:r w:rsidRPr="00E810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8100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D42D3" w:rsidRDefault="00ED42D3" w:rsidP="00ED42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D42D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D42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5b5c3fe8-b2de-4b56-86d3-e3754f0ba265"/>
      <w:r w:rsidRPr="00E81007">
        <w:rPr>
          <w:rFonts w:ascii="Times New Roman" w:hAnsi="Times New Roman"/>
          <w:color w:val="000000"/>
          <w:sz w:val="28"/>
          <w:lang w:val="ru-RU"/>
        </w:rPr>
        <w:t>«Маленькие трагедии» (одна пьеса по выбору). Например, «Моцарт и Сальери», «Каменный гость».</w:t>
      </w:r>
    </w:p>
    <w:p w:rsidR="00ED42D3" w:rsidRPr="00ED42D3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Р</w:t>
      </w:r>
      <w:r w:rsidRPr="00ED42D3">
        <w:rPr>
          <w:rFonts w:ascii="Times New Roman" w:hAnsi="Times New Roman"/>
          <w:color w:val="000000"/>
          <w:sz w:val="28"/>
          <w:lang w:val="ru-RU"/>
        </w:rPr>
        <w:t xml:space="preserve">оман «Капитанская дочка». </w:t>
      </w:r>
    </w:p>
    <w:p w:rsidR="00ED42D3" w:rsidRPr="00ED42D3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D42D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D42D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D42D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D42D3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E81007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D42D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D42D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2" w:name="fabf9287-55ad-4e60-84d5-add7a98c2934"/>
      <w:r w:rsidRPr="00ED42D3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E81007">
        <w:rPr>
          <w:rFonts w:ascii="Times New Roman" w:hAnsi="Times New Roman"/>
          <w:color w:val="000000"/>
          <w:sz w:val="28"/>
          <w:lang w:val="ru-RU"/>
        </w:rPr>
        <w:t>Например, «Ася»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3" w:name="d4361b3a-67eb-4f10-a5c6-46aeb46ddd0f"/>
      <w:r w:rsidRPr="00E8100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3"/>
      <w:r w:rsidRPr="00E810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D42D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bookmarkStart w:id="4" w:name="1cb9fa85-1479-480f-ac52-31806803cd56"/>
      <w:r>
        <w:rPr>
          <w:rFonts w:ascii="Times New Roman" w:hAnsi="Times New Roman"/>
          <w:color w:val="000000"/>
          <w:sz w:val="28"/>
          <w:lang w:val="ru-RU"/>
        </w:rPr>
        <w:t>«Отрочество»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1007">
        <w:rPr>
          <w:rFonts w:ascii="Times New Roman" w:hAnsi="Times New Roman"/>
          <w:color w:val="000000"/>
          <w:sz w:val="28"/>
          <w:lang w:val="ru-RU"/>
        </w:rPr>
        <w:t>.</w:t>
      </w:r>
      <w:bookmarkEnd w:id="4"/>
      <w:proofErr w:type="gramEnd"/>
      <w:r w:rsidRPr="00E810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D42D3" w:rsidRDefault="00ED42D3" w:rsidP="00ED42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810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E8100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ef531e3a-0507-4076-89cb-456c64cbca56"/>
      <w:r w:rsidRPr="00E81007">
        <w:rPr>
          <w:rFonts w:ascii="Times New Roman" w:hAnsi="Times New Roman"/>
          <w:color w:val="000000"/>
          <w:sz w:val="28"/>
          <w:lang w:val="ru-RU"/>
        </w:rPr>
        <w:t xml:space="preserve"> «Собачье сердце» </w:t>
      </w:r>
      <w:bookmarkEnd w:id="5"/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100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8100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D42D3" w:rsidRPr="00ED42D3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D42D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D42D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D42D3" w:rsidRPr="00ED42D3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r w:rsidRPr="00ED42D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D42D3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ED42D3">
        <w:rPr>
          <w:rFonts w:ascii="Times New Roman" w:hAnsi="Times New Roman"/>
          <w:color w:val="000000"/>
          <w:sz w:val="28"/>
          <w:lang w:val="ru-RU"/>
        </w:rPr>
        <w:t>Матрёнин</w:t>
      </w:r>
      <w:proofErr w:type="spellEnd"/>
      <w:r w:rsidRPr="00ED42D3">
        <w:rPr>
          <w:rFonts w:ascii="Times New Roman" w:hAnsi="Times New Roman"/>
          <w:color w:val="000000"/>
          <w:sz w:val="28"/>
          <w:lang w:val="ru-RU"/>
        </w:rPr>
        <w:t xml:space="preserve"> двор». </w:t>
      </w:r>
    </w:p>
    <w:p w:rsidR="00ED42D3" w:rsidRPr="00E81007" w:rsidRDefault="00ED42D3" w:rsidP="00ED42D3">
      <w:pPr>
        <w:spacing w:after="0" w:line="264" w:lineRule="auto"/>
        <w:ind w:firstLine="600"/>
        <w:jc w:val="both"/>
        <w:rPr>
          <w:lang w:val="ru-RU"/>
        </w:rPr>
      </w:pPr>
      <w:bookmarkStart w:id="6" w:name="adb853ee-930d-4a27-923a-b9cb0245de5e"/>
      <w:bookmarkEnd w:id="6"/>
    </w:p>
    <w:p w:rsidR="00ED42D3" w:rsidRDefault="00ED42D3" w:rsidP="00ED42D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D42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D42D3" w:rsidRPr="00E81007" w:rsidRDefault="00ED42D3" w:rsidP="00ED42D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D42D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D42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100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" w:name="b53ea1d5-9b20-4ab2-824f-f7ee2f330726"/>
      <w:r w:rsidRPr="00E8100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"/>
      <w:r w:rsidRPr="00E810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844" w:rsidRPr="00ED42D3" w:rsidRDefault="005B5844">
      <w:pPr>
        <w:rPr>
          <w:lang w:val="ru-RU"/>
        </w:rPr>
      </w:pPr>
      <w:bookmarkStart w:id="8" w:name="_GoBack"/>
      <w:bookmarkEnd w:id="8"/>
    </w:p>
    <w:sectPr w:rsidR="005B5844" w:rsidRPr="00ED42D3" w:rsidSect="00ED4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D3"/>
    <w:rsid w:val="005B5844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2025-05-23T09:16:00Z</dcterms:created>
  <dcterms:modified xsi:type="dcterms:W3CDTF">2025-05-23T09:20:00Z</dcterms:modified>
</cp:coreProperties>
</file>