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E4" w:rsidRDefault="002550E4">
      <w:pPr>
        <w:autoSpaceDE w:val="0"/>
        <w:autoSpaceDN w:val="0"/>
        <w:spacing w:after="78" w:line="220" w:lineRule="exact"/>
      </w:pPr>
    </w:p>
    <w:p w:rsidR="002550E4" w:rsidRPr="00357ECA" w:rsidRDefault="00357ECA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550E4" w:rsidRPr="00357ECA" w:rsidRDefault="00357ECA">
      <w:pPr>
        <w:autoSpaceDE w:val="0"/>
        <w:autoSpaceDN w:val="0"/>
        <w:spacing w:before="670" w:after="0" w:line="230" w:lineRule="auto"/>
        <w:ind w:left="1422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2550E4" w:rsidRPr="00357ECA" w:rsidRDefault="00357ECA">
      <w:pPr>
        <w:autoSpaceDE w:val="0"/>
        <w:autoSpaceDN w:val="0"/>
        <w:spacing w:before="670" w:after="0" w:line="230" w:lineRule="auto"/>
        <w:ind w:left="2184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Администрации г. Екатеринбурга</w:t>
      </w:r>
    </w:p>
    <w:p w:rsidR="002550E4" w:rsidRPr="00357ECA" w:rsidRDefault="00357ECA">
      <w:pPr>
        <w:autoSpaceDE w:val="0"/>
        <w:autoSpaceDN w:val="0"/>
        <w:spacing w:before="670" w:after="1376" w:line="230" w:lineRule="auto"/>
        <w:ind w:right="4028"/>
        <w:jc w:val="right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640"/>
        <w:gridCol w:w="3240"/>
      </w:tblGrid>
      <w:tr w:rsidR="002550E4">
        <w:trPr>
          <w:trHeight w:hRule="exact" w:val="2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4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48"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550E4">
        <w:trPr>
          <w:trHeight w:hRule="exact" w:val="2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2550E4" w:rsidRPr="005B0FAF" w:rsidRDefault="005B0FAF">
            <w:pPr>
              <w:autoSpaceDE w:val="0"/>
              <w:autoSpaceDN w:val="0"/>
              <w:spacing w:after="0" w:line="23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МБОУ СОШ № 86</w:t>
            </w:r>
          </w:p>
        </w:tc>
      </w:tr>
      <w:tr w:rsidR="002550E4">
        <w:trPr>
          <w:trHeight w:hRule="exact" w:val="48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2550E4" w:rsidRDefault="005B0FAF">
            <w:pPr>
              <w:autoSpaceDE w:val="0"/>
              <w:autoSpaceDN w:val="0"/>
              <w:spacing w:before="19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357EC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198"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</w:tr>
    </w:tbl>
    <w:p w:rsidR="002550E4" w:rsidRDefault="002550E4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2720"/>
        <w:gridCol w:w="3280"/>
      </w:tblGrid>
      <w:tr w:rsidR="002550E4">
        <w:trPr>
          <w:trHeight w:hRule="exact" w:val="37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60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2550E4">
        <w:trPr>
          <w:trHeight w:hRule="exact" w:val="38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______________Королева Г.П.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94" w:after="0" w:line="230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2550E4" w:rsidRDefault="00357ECA">
            <w:pPr>
              <w:autoSpaceDE w:val="0"/>
              <w:autoSpaceDN w:val="0"/>
              <w:spacing w:before="94" w:after="0" w:line="230" w:lineRule="auto"/>
              <w:ind w:right="140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2550E4" w:rsidRDefault="00357ECA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</w:p>
    <w:p w:rsidR="002550E4" w:rsidRDefault="00357ECA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г.</w:t>
      </w:r>
    </w:p>
    <w:p w:rsidR="002550E4" w:rsidRDefault="00357ECA">
      <w:pPr>
        <w:autoSpaceDE w:val="0"/>
        <w:autoSpaceDN w:val="0"/>
        <w:spacing w:before="1038" w:after="0" w:line="230" w:lineRule="auto"/>
        <w:ind w:right="364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2550E4" w:rsidRDefault="00357ECA">
      <w:pPr>
        <w:autoSpaceDE w:val="0"/>
        <w:autoSpaceDN w:val="0"/>
        <w:spacing w:before="70" w:after="0" w:line="230" w:lineRule="auto"/>
        <w:ind w:right="441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1747002)</w:t>
      </w:r>
    </w:p>
    <w:p w:rsidR="002550E4" w:rsidRDefault="00357ECA">
      <w:pPr>
        <w:autoSpaceDE w:val="0"/>
        <w:autoSpaceDN w:val="0"/>
        <w:spacing w:before="166" w:after="0" w:line="230" w:lineRule="auto"/>
        <w:ind w:right="4016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2550E4" w:rsidRDefault="00357ECA">
      <w:pPr>
        <w:autoSpaceDE w:val="0"/>
        <w:autoSpaceDN w:val="0"/>
        <w:spacing w:before="70" w:after="0" w:line="230" w:lineRule="auto"/>
        <w:ind w:right="4268"/>
        <w:jc w:val="right"/>
      </w:pPr>
      <w:r>
        <w:rPr>
          <w:rFonts w:ascii="Times New Roman" w:eastAsia="Times New Roman" w:hAnsi="Times New Roman"/>
          <w:color w:val="000000"/>
          <w:sz w:val="24"/>
        </w:rPr>
        <w:t>«Технология»</w:t>
      </w:r>
    </w:p>
    <w:p w:rsidR="002550E4" w:rsidRDefault="00357ECA">
      <w:pPr>
        <w:autoSpaceDE w:val="0"/>
        <w:autoSpaceDN w:val="0"/>
        <w:spacing w:before="670" w:after="0" w:line="230" w:lineRule="auto"/>
        <w:ind w:right="2730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2550E4" w:rsidRDefault="00357ECA">
      <w:pPr>
        <w:autoSpaceDE w:val="0"/>
        <w:autoSpaceDN w:val="0"/>
        <w:spacing w:before="72" w:after="0" w:line="230" w:lineRule="auto"/>
        <w:ind w:right="3614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2550E4" w:rsidRDefault="00357ECA">
      <w:pPr>
        <w:autoSpaceDE w:val="0"/>
        <w:autoSpaceDN w:val="0"/>
        <w:spacing w:before="2112" w:after="0" w:line="230" w:lineRule="auto"/>
        <w:ind w:right="36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Патрушева Светлана Юрьевна</w:t>
      </w:r>
    </w:p>
    <w:p w:rsidR="002550E4" w:rsidRDefault="00357ECA">
      <w:pPr>
        <w:autoSpaceDE w:val="0"/>
        <w:autoSpaceDN w:val="0"/>
        <w:spacing w:before="70" w:after="0" w:line="230" w:lineRule="auto"/>
        <w:ind w:right="2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технологии</w:t>
      </w:r>
      <w:proofErr w:type="spellEnd"/>
    </w:p>
    <w:p w:rsidR="002550E4" w:rsidRPr="00744D33" w:rsidRDefault="002550E4">
      <w:pPr>
        <w:rPr>
          <w:lang w:val="ru-RU"/>
        </w:rPr>
        <w:sectPr w:rsidR="002550E4" w:rsidRPr="00744D33">
          <w:pgSz w:w="11900" w:h="16840"/>
          <w:pgMar w:top="298" w:right="876" w:bottom="1436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2550E4" w:rsidRDefault="002550E4">
      <w:pPr>
        <w:autoSpaceDE w:val="0"/>
        <w:autoSpaceDN w:val="0"/>
        <w:spacing w:after="258" w:line="220" w:lineRule="exact"/>
      </w:pPr>
    </w:p>
    <w:p w:rsidR="002550E4" w:rsidRDefault="00357ECA" w:rsidP="00744D33">
      <w:pPr>
        <w:autoSpaceDE w:val="0"/>
        <w:autoSpaceDN w:val="0"/>
        <w:spacing w:after="0" w:line="230" w:lineRule="auto"/>
        <w:ind w:right="3474"/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color w:val="000000"/>
          <w:sz w:val="24"/>
        </w:rPr>
        <w:t>Екатеринбург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2021</w:t>
      </w:r>
    </w:p>
    <w:p w:rsidR="002550E4" w:rsidRDefault="002550E4">
      <w:pPr>
        <w:sectPr w:rsidR="002550E4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550E4" w:rsidRDefault="002550E4">
      <w:pPr>
        <w:autoSpaceDE w:val="0"/>
        <w:autoSpaceDN w:val="0"/>
        <w:spacing w:after="78" w:line="220" w:lineRule="exact"/>
      </w:pPr>
    </w:p>
    <w:p w:rsidR="002550E4" w:rsidRDefault="00357EC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2550E4" w:rsidRPr="00357ECA" w:rsidRDefault="00357ECA">
      <w:pPr>
        <w:autoSpaceDE w:val="0"/>
        <w:autoSpaceDN w:val="0"/>
        <w:spacing w:before="346" w:after="0" w:line="230" w:lineRule="auto"/>
        <w:rPr>
          <w:lang w:val="ru-RU"/>
        </w:rPr>
      </w:pP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НАУЧНЫЙ</w:t>
      </w:r>
      <w:proofErr w:type="gramEnd"/>
      <w:r w:rsidR="00DA1DDE">
        <w:rPr>
          <w:rFonts w:ascii="Times New Roman" w:eastAsia="Times New Roman" w:hAnsi="Times New Roman"/>
          <w:b/>
          <w:color w:val="000000"/>
          <w:sz w:val="24"/>
          <w:lang w:val="ru-RU"/>
        </w:rPr>
        <w:t>, ОБЩ</w:t>
      </w: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ЕКУЛЬТУРНЫЙ И ОБРАЗОВАТЕЛЬНЫЙ КОНТЕНТ ТЕХНОЛОГИИ </w:t>
      </w:r>
    </w:p>
    <w:p w:rsidR="002550E4" w:rsidRPr="00357ECA" w:rsidRDefault="00357ECA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2550E4" w:rsidRPr="00357ECA" w:rsidRDefault="00357EC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2550E4" w:rsidRPr="00357ECA" w:rsidRDefault="00357ECA">
      <w:pPr>
        <w:autoSpaceDE w:val="0"/>
        <w:autoSpaceDN w:val="0"/>
        <w:spacing w:before="72" w:after="0"/>
        <w:ind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  <w:proofErr w:type="gramEnd"/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2550E4" w:rsidRPr="00357ECA" w:rsidRDefault="00357ECA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:rsidR="002550E4" w:rsidRPr="00357ECA" w:rsidRDefault="00357ECA">
      <w:pPr>
        <w:autoSpaceDE w:val="0"/>
        <w:autoSpaceDN w:val="0"/>
        <w:spacing w:before="70" w:after="0"/>
        <w:ind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важнейшую роль стал играть информационный фактор.</w:t>
      </w:r>
    </w:p>
    <w:p w:rsidR="002550E4" w:rsidRPr="00357ECA" w:rsidRDefault="00357ECA">
      <w:pPr>
        <w:autoSpaceDE w:val="0"/>
        <w:autoSpaceDN w:val="0"/>
        <w:spacing w:before="70" w:after="0" w:line="288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ИТ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ИКТ, которые послужили базой разработки и широкого распространения социальных сетей и процесса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2550E4" w:rsidRPr="00357ECA" w:rsidRDefault="00357ECA">
      <w:pPr>
        <w:autoSpaceDE w:val="0"/>
        <w:autoSpaceDN w:val="0"/>
        <w:spacing w:before="262" w:after="0" w:line="262" w:lineRule="auto"/>
        <w:ind w:right="144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:rsidR="002550E4" w:rsidRPr="00357ECA" w:rsidRDefault="00357EC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</w:t>
      </w: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40" w:bottom="43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66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proofErr w:type="gramEnd"/>
    </w:p>
    <w:p w:rsidR="002550E4" w:rsidRPr="00357ECA" w:rsidRDefault="00357EC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других предметах.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знание, которое складывается из набора понятий, характеризующих данную предметную область;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технологизация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этом возможны следующие уровни освоения технологии: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-продуктивный уровень (создание технологий);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с применением информационных и цифровых технологий, формирование навыков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86" w:right="652" w:bottom="438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66" w:line="220" w:lineRule="exact"/>
        <w:rPr>
          <w:lang w:val="ru-RU"/>
        </w:rPr>
      </w:pPr>
    </w:p>
    <w:p w:rsidR="002550E4" w:rsidRPr="00357ECA" w:rsidRDefault="00357ECA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нформационно-когнитивных, нацеленных на освоение учащимися знаний, на развитии умения учиться.</w:t>
      </w:r>
    </w:p>
    <w:p w:rsidR="002550E4" w:rsidRPr="00357ECA" w:rsidRDefault="00357ECA">
      <w:pPr>
        <w:autoSpaceDE w:val="0"/>
        <w:autoSpaceDN w:val="0"/>
        <w:spacing w:before="262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:rsidR="002550E4" w:rsidRPr="00357ECA" w:rsidRDefault="00357ECA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-продуктивного уровня освоения технологий.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2550E4" w:rsidRPr="00357ECA" w:rsidRDefault="00357EC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</w:t>
      </w:r>
      <w:proofErr w:type="spellStart"/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протяжении всего курса «Технология» с 5 по 9 класс. Содержание модуля построено по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«восходящему» принципу: от умений реализации имеющихся технологий к их оценке и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2550E4" w:rsidRPr="00357ECA" w:rsidRDefault="00357EC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техносферы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«Робототехника»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:rsidR="002550E4" w:rsidRPr="00357ECA" w:rsidRDefault="00357ECA">
      <w:pPr>
        <w:autoSpaceDE w:val="0"/>
        <w:autoSpaceDN w:val="0"/>
        <w:spacing w:before="262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</w:t>
      </w:r>
    </w:p>
    <w:p w:rsidR="002550E4" w:rsidRPr="00357ECA" w:rsidRDefault="00357ECA">
      <w:pPr>
        <w:autoSpaceDE w:val="0"/>
        <w:autoSpaceDN w:val="0"/>
        <w:spacing w:before="166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86" w:right="658" w:bottom="30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часов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550E4" w:rsidRPr="00357ECA" w:rsidRDefault="00357ECA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2550E4" w:rsidRPr="00357ECA" w:rsidRDefault="00357ECA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Преобразовательная деятельность человека.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2550E4" w:rsidRPr="00357ECA" w:rsidRDefault="00357ECA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«Технология обработки материалов и пищевых </w:t>
      </w:r>
      <w:proofErr w:type="spell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</w:t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»Р</w:t>
      </w:r>
      <w:proofErr w:type="gramEnd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аздел</w:t>
      </w:r>
      <w:proofErr w:type="spellEnd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. Структура технологии: от материала к изделию.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:rsidR="002550E4" w:rsidRPr="00357ECA" w:rsidRDefault="00357EC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материалы и их применение. Изделия из древесины.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пластмассами.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57ECA">
        <w:rPr>
          <w:lang w:val="ru-RU"/>
        </w:rPr>
        <w:tab/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 в различных технологиях. Природные и синтетические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Композиты и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нанокомпозиты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, их применение. Умные материалы и их применение. Аллотропные соединения углерода.</w:t>
      </w:r>
    </w:p>
    <w:p w:rsidR="002550E4" w:rsidRPr="00357ECA" w:rsidRDefault="00357ECA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универсальные трудовые действия. Точность и погрешность измерений.</w:t>
      </w:r>
    </w:p>
    <w:p w:rsidR="002550E4" w:rsidRPr="00357ECA" w:rsidRDefault="00357ECA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различными материалами и пищевыми продуктами.</w:t>
      </w:r>
    </w:p>
    <w:p w:rsidR="002550E4" w:rsidRPr="00357ECA" w:rsidRDefault="00357E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ВАРИАТИВНЫЙ МОДУЛЬ</w:t>
      </w:r>
    </w:p>
    <w:p w:rsidR="002550E4" w:rsidRPr="00357ECA" w:rsidRDefault="00357ECA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Алгоритмы и исполнители. Роботы как исполнители.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Цели и способы их достижения. Планирование последовательности шагов, ведущих к достижению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66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Компьютерный исполнитель. Робот. Система команд исполнителя.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От роботов на экране компьютера к роботам-механизмам.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Система команд механического робота. Управление механическим роботом.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Робототехнические комплексы и их возможности. Знакомство с составом робототехнического конструктора.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Роботы: конструирование и управление.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Общее устройство робота. Механическая часть. Принцип программного управления.</w:t>
      </w:r>
    </w:p>
    <w:p w:rsidR="002550E4" w:rsidRPr="00357ECA" w:rsidRDefault="00357ECA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86" w:right="810" w:bottom="1440" w:left="666" w:header="720" w:footer="720" w:gutter="0"/>
          <w:cols w:space="720" w:equalWidth="0">
            <w:col w:w="1042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550E4" w:rsidRPr="00357ECA" w:rsidRDefault="00357ECA">
      <w:pPr>
        <w:autoSpaceDE w:val="0"/>
        <w:autoSpaceDN w:val="0"/>
        <w:spacing w:before="346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550E4" w:rsidRPr="00357ECA" w:rsidRDefault="00357ECA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  <w:proofErr w:type="gramEnd"/>
    </w:p>
    <w:p w:rsidR="002550E4" w:rsidRPr="00357ECA" w:rsidRDefault="00357ECA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восприятие эстетических каче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едметов труда;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:rsidR="002550E4" w:rsidRPr="00357ECA" w:rsidRDefault="00357ECA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</w:t>
      </w:r>
      <w:proofErr w:type="spellStart"/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защиту личности от этих угроз.</w:t>
      </w:r>
    </w:p>
    <w:p w:rsidR="002550E4" w:rsidRPr="00357ECA" w:rsidRDefault="00357ECA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техносферой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2550E4" w:rsidRPr="00357ECA" w:rsidRDefault="00357ECA">
      <w:pPr>
        <w:autoSpaceDE w:val="0"/>
        <w:autoSpaceDN w:val="0"/>
        <w:spacing w:before="264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техносфере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550E4" w:rsidRPr="00357ECA" w:rsidRDefault="00357ECA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550E4" w:rsidRPr="00357ECA" w:rsidRDefault="00357ECA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предложенных условий и требований, корректировать свои действия в соответствии с изменяющейся ситуацией;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преобразовательной деятельности;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550E4" w:rsidRPr="00357ECA" w:rsidRDefault="00357E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2550E4" w:rsidRPr="00357ECA" w:rsidRDefault="00357ECA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работы при реализации учебного проекта;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2550E4" w:rsidRPr="00357ECA" w:rsidRDefault="00357ECA">
      <w:pPr>
        <w:autoSpaceDE w:val="0"/>
        <w:autoSpaceDN w:val="0"/>
        <w:spacing w:before="262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550E4" w:rsidRPr="00357ECA" w:rsidRDefault="00357EC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определять перспективы их развития;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научиться конструировать, оценивать и использовать модели в познавательной и практической деятельности;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биометаногенез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познавательную и преобразовательную деятельность человека;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 использовать знания, полученные при изучении других учебных предметов, и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использовать инструменты, приспособления и технологическое оборудование;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ручные технологии обработки конструкционных материалов;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продукты, инструменты и оборудование для приготовления блюда;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34" w:bottom="332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66" w:line="220" w:lineRule="exact"/>
        <w:rPr>
          <w:lang w:val="ru-RU"/>
        </w:rPr>
      </w:pPr>
    </w:p>
    <w:p w:rsidR="002550E4" w:rsidRPr="00357ECA" w:rsidRDefault="00357EC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изделий;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свойства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использования в технологиях;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познакомиться с 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физическими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основы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нанотехнологий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использованием для конструирования новых материалов.</w:t>
      </w:r>
    </w:p>
    <w:p w:rsidR="002550E4" w:rsidRPr="00357ECA" w:rsidRDefault="00357E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ВАРИАТИВНЫЙ МОДУЛЬ</w:t>
      </w:r>
    </w:p>
    <w:p w:rsidR="002550E4" w:rsidRPr="00357ECA" w:rsidRDefault="00357ECA">
      <w:pPr>
        <w:tabs>
          <w:tab w:val="left" w:pos="180"/>
        </w:tabs>
        <w:autoSpaceDE w:val="0"/>
        <w:autoSpaceDN w:val="0"/>
        <w:spacing w:before="192" w:after="0" w:line="288" w:lineRule="auto"/>
        <w:ind w:right="432"/>
        <w:rPr>
          <w:lang w:val="ru-RU"/>
        </w:rPr>
      </w:pPr>
      <w:r w:rsidRPr="00357ECA">
        <w:rPr>
          <w:lang w:val="ru-RU"/>
        </w:rPr>
        <w:tab/>
      </w:r>
      <w:proofErr w:type="gramStart"/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роботов по видам и назначению;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применять основные законы робототехники;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конструировать и программировать движущиеся модели;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сформировать навыки моделирования машин и механизмов с помощью робототехнического конструктора;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моделирования машин и механизмов с помощью робототехнического конструктора;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7ECA">
        <w:rPr>
          <w:lang w:val="ru-RU"/>
        </w:rPr>
        <w:br/>
      </w:r>
      <w:r w:rsidRPr="00357ECA">
        <w:rPr>
          <w:lang w:val="ru-RU"/>
        </w:rPr>
        <w:tab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8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64" w:line="220" w:lineRule="exact"/>
        <w:rPr>
          <w:lang w:val="ru-RU"/>
        </w:rPr>
      </w:pPr>
    </w:p>
    <w:p w:rsidR="002550E4" w:rsidRDefault="00357EC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4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89"/>
        <w:gridCol w:w="2530"/>
        <w:gridCol w:w="528"/>
        <w:gridCol w:w="1104"/>
        <w:gridCol w:w="1113"/>
        <w:gridCol w:w="5250"/>
        <w:gridCol w:w="164"/>
        <w:gridCol w:w="970"/>
        <w:gridCol w:w="172"/>
        <w:gridCol w:w="3230"/>
      </w:tblGrid>
      <w:tr w:rsidR="00335D88" w:rsidTr="00ED0CB6">
        <w:trPr>
          <w:trHeight w:hRule="exact" w:val="348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7E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Воспитательный потенциал</w:t>
            </w:r>
          </w:p>
        </w:tc>
      </w:tr>
      <w:tr w:rsidR="00335D88" w:rsidTr="00ED0CB6">
        <w:trPr>
          <w:trHeight w:hRule="exact" w:val="540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52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</w:tr>
      <w:tr w:rsidR="00335D88" w:rsidTr="00335D88">
        <w:trPr>
          <w:trHeight w:hRule="exact" w:val="348"/>
        </w:trPr>
        <w:tc>
          <w:tcPr>
            <w:tcW w:w="5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Производство и технология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 w:rsidP="00357ECA">
            <w:pPr>
              <w:autoSpaceDE w:val="0"/>
              <w:autoSpaceDN w:val="0"/>
              <w:spacing w:before="78" w:after="0" w:line="230" w:lineRule="auto"/>
            </w:pPr>
          </w:p>
        </w:tc>
      </w:tr>
      <w:tr w:rsidR="00335D88" w:rsidRPr="005B0FAF" w:rsidTr="00ED0CB6">
        <w:trPr>
          <w:trHeight w:hRule="exact" w:val="255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80" w:after="0" w:line="250" w:lineRule="auto"/>
              <w:ind w:left="72" w:right="576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познавательную и преобразовательную деятельность человека; </w:t>
            </w:r>
            <w:r w:rsidRPr="00357ECA">
              <w:rPr>
                <w:lang w:val="ru-RU"/>
              </w:rPr>
              <w:br/>
            </w: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простейшие элементы различных моделей;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8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 w:rsidP="00ED0CB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Формирование ответственного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отношения к учению, готовности и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способности</w:t>
            </w:r>
            <w:proofErr w:type="gramEnd"/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обучающихся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</w:t>
            </w:r>
            <w:r w:rsid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саморазвитию и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мообразованию</w:t>
            </w:r>
            <w:proofErr w:type="spellEnd"/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основе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мотивации к обучению и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познанию, осознанному выбору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 построению дальнейшей индивидуальной траектории образования на базе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ориентировки в мире профессий и профессиональных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предпочтений с учетом устойчивых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познавательных интересов, а </w:t>
            </w:r>
            <w:proofErr w:type="spellStart"/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такжена</w:t>
            </w:r>
            <w:proofErr w:type="spellEnd"/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основе формирования уважительного отношения к труду, развития опыта участия в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социально значимом труде.</w:t>
            </w:r>
          </w:p>
        </w:tc>
      </w:tr>
      <w:tr w:rsidR="00335D88" w:rsidRPr="005B0FAF" w:rsidTr="00ED0CB6">
        <w:trPr>
          <w:trHeight w:hRule="exact" w:val="111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виды механических движений; </w:t>
            </w:r>
            <w:r w:rsidRPr="00357ECA">
              <w:rPr>
                <w:lang w:val="ru-RU"/>
              </w:rPr>
              <w:br/>
            </w: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способы преобразования движения из одного вида в другой; называть способы передачи движения с заданными усилиями и скоростями; изображать графически простейшую схему машины или механизма, в том числе с обратной связью;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 w:rsidP="00335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Уважение к труду и результатам трудовой деятельности.</w:t>
            </w:r>
          </w:p>
        </w:tc>
      </w:tr>
      <w:tr w:rsidR="00335D88" w:rsidTr="00335D88">
        <w:trPr>
          <w:trHeight w:hRule="exact" w:val="348"/>
        </w:trPr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/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</w:tr>
      <w:tr w:rsidR="00335D88" w:rsidRPr="005B0FAF" w:rsidTr="00335D88">
        <w:trPr>
          <w:trHeight w:hRule="exact" w:val="348"/>
        </w:trPr>
        <w:tc>
          <w:tcPr>
            <w:tcW w:w="5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2.</w:t>
            </w:r>
            <w:r w:rsidRPr="00357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Технологии обработки материалов и пищевых продуктов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Pr="00357ECA" w:rsidRDefault="00335D88" w:rsidP="00357ECA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</w:p>
        </w:tc>
      </w:tr>
      <w:tr w:rsidR="00335D88" w:rsidRPr="005B0FAF" w:rsidTr="00ED0CB6">
        <w:trPr>
          <w:trHeight w:hRule="exact" w:val="116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8" w:after="0" w:line="245" w:lineRule="auto"/>
              <w:ind w:right="720"/>
              <w:jc w:val="center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ED0CB6" w:rsidRDefault="00335D88">
            <w:pPr>
              <w:autoSpaceDE w:val="0"/>
              <w:autoSpaceDN w:val="0"/>
              <w:spacing w:before="78" w:after="0" w:line="230" w:lineRule="auto"/>
              <w:ind w:left="72"/>
              <w:rPr>
                <w:i/>
                <w:lang w:val="ru-RU"/>
              </w:rPr>
            </w:pPr>
            <w:r w:rsidRPr="00ED0CB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называть основные элементы технологической цепочки;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ED0CB6" w:rsidRDefault="00ED0CB6" w:rsidP="00335D88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  <w:lang w:val="ru-RU"/>
              </w:rPr>
            </w:pP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      </w:r>
          </w:p>
        </w:tc>
      </w:tr>
      <w:tr w:rsidR="00335D88" w:rsidTr="00ED0CB6">
        <w:trPr>
          <w:trHeight w:hRule="exact" w:val="150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Материалы 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ED0CB6" w:rsidRDefault="00335D88">
            <w:pPr>
              <w:autoSpaceDE w:val="0"/>
              <w:autoSpaceDN w:val="0"/>
              <w:spacing w:before="78" w:after="0" w:line="254" w:lineRule="auto"/>
              <w:ind w:left="72" w:right="720"/>
              <w:rPr>
                <w:i/>
                <w:lang w:val="ru-RU"/>
              </w:rPr>
            </w:pPr>
            <w:r w:rsidRPr="00ED0CB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называть основные свойства бумаги и области её использования; называть основные свойства ткани и области её использования; называть основные свойства древесины и области её использования; называть основные свойства металлов и области их использования; называть металлические детали машин и механизмов; </w:t>
            </w:r>
            <w:r w:rsidRPr="00ED0CB6">
              <w:rPr>
                <w:i/>
                <w:lang w:val="ru-RU"/>
              </w:rPr>
              <w:br/>
            </w:r>
            <w:r w:rsidRPr="00ED0CB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сравнивать свойства бумаги, ткани, дерева, металла; </w:t>
            </w:r>
            <w:r w:rsidRPr="00ED0CB6">
              <w:rPr>
                <w:i/>
                <w:lang w:val="ru-RU"/>
              </w:rPr>
              <w:br/>
            </w:r>
            <w:r w:rsidRPr="00ED0CB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предлагать возможные способы использования древесных отходов;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 w:rsidP="0033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своей роли как гражданина и потребителя в условиях взаимосвязи природной,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технологической и</w:t>
            </w:r>
          </w:p>
          <w:p w:rsidR="00335D88" w:rsidRPr="00335D88" w:rsidRDefault="00335D88" w:rsidP="00335D88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proofErr w:type="spellStart"/>
            <w:proofErr w:type="gramStart"/>
            <w:r w:rsidRPr="00335D88">
              <w:rPr>
                <w:rFonts w:ascii="Times New Roman" w:hAnsi="Times New Roman" w:cs="Times New Roman"/>
                <w:sz w:val="16"/>
                <w:szCs w:val="16"/>
              </w:rPr>
              <w:t>социальной</w:t>
            </w:r>
            <w:proofErr w:type="spellEnd"/>
            <w:proofErr w:type="gramEnd"/>
            <w:r w:rsidRPr="0033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5D88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proofErr w:type="spellEnd"/>
            <w:r w:rsidRPr="00335D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5D88" w:rsidRPr="005B0FAF" w:rsidTr="00ED0CB6">
        <w:trPr>
          <w:trHeight w:hRule="exact" w:val="5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Трудовые действия как основные слагаемые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трудовые действия, необходимые при обработке данного материала;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Соблюдение правил безопасности, в том числе навыков безопасного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поведения в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интернет-среде</w:t>
            </w:r>
            <w:proofErr w:type="gramEnd"/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35D88" w:rsidRPr="005B0FAF" w:rsidTr="00ED0CB6">
        <w:trPr>
          <w:trHeight w:hRule="exact" w:val="111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назначение инструментов для работы с данным материалом; оценивать эффективность использования данного инструмента; </w:t>
            </w:r>
            <w:r w:rsidRPr="00357ECA">
              <w:rPr>
                <w:lang w:val="ru-RU"/>
              </w:rPr>
              <w:br/>
            </w: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инструменты, необходимые для изготовления данного изделия; создавать с помощью инструментов простейшие изделия из бумаги, ткани, древесины, железа;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Повышение уровня экологической культуры, осознание глобального характера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экологических проблем и путей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решения.</w:t>
            </w:r>
          </w:p>
        </w:tc>
      </w:tr>
      <w:tr w:rsidR="00335D88" w:rsidTr="00335D88">
        <w:trPr>
          <w:trHeight w:hRule="exact" w:val="348"/>
        </w:trPr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/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</w:tr>
      <w:tr w:rsidR="00335D88" w:rsidTr="00335D88">
        <w:trPr>
          <w:trHeight w:hRule="exact" w:val="350"/>
        </w:trPr>
        <w:tc>
          <w:tcPr>
            <w:tcW w:w="5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Робототехника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 w:rsidP="00357ECA">
            <w:pPr>
              <w:autoSpaceDE w:val="0"/>
              <w:autoSpaceDN w:val="0"/>
              <w:spacing w:before="78" w:after="0" w:line="230" w:lineRule="auto"/>
            </w:pPr>
          </w:p>
        </w:tc>
      </w:tr>
      <w:tr w:rsidR="00335D88" w:rsidTr="00ED0CB6">
        <w:trPr>
          <w:trHeight w:hRule="exact" w:val="138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передовых технологий в области электроники и программирования получение практических навыков их применения.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ED0CB6" w:rsidRDefault="00335D88" w:rsidP="0033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 к практическому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изучению профессий и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труда различного рода,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том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числе на основе применения</w:t>
            </w:r>
          </w:p>
          <w:p w:rsidR="00335D88" w:rsidRDefault="00335D88" w:rsidP="00335D88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proofErr w:type="gramStart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>изучаемого</w:t>
            </w:r>
            <w:proofErr w:type="spellEnd"/>
            <w:proofErr w:type="gramEnd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>предметного</w:t>
            </w:r>
            <w:proofErr w:type="spellEnd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>знания</w:t>
            </w:r>
            <w:proofErr w:type="spellEnd"/>
            <w:r w:rsidRPr="00ED0C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5D88" w:rsidTr="00ED0CB6">
        <w:trPr>
          <w:trHeight w:hRule="exact" w:val="89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Роботы: конструирование и управление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Проектирование, конструирование, программирование интеллектуальных механизмов.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35D88" w:rsidRDefault="00335D88" w:rsidP="0033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своей роли как гражданина и</w:t>
            </w:r>
            <w:r w:rsidRPr="003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D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потребителя в условиях взаимосвязи </w:t>
            </w:r>
            <w:r w:rsidRPr="00ED0C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природной, технологической и</w:t>
            </w:r>
          </w:p>
          <w:p w:rsidR="00335D88" w:rsidRDefault="00335D88" w:rsidP="00335D8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5D66E7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spellEnd"/>
            <w:r w:rsidRPr="005D6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6E7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spellEnd"/>
            <w:r w:rsidRPr="005D66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D88" w:rsidTr="00335D88">
        <w:trPr>
          <w:trHeight w:hRule="exact" w:val="348"/>
        </w:trPr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/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</w:tr>
      <w:tr w:rsidR="00335D88" w:rsidTr="00335D88">
        <w:trPr>
          <w:trHeight w:hRule="exact" w:val="520"/>
        </w:trPr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Pr="00357ECA" w:rsidRDefault="00335D8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57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5D88" w:rsidRDefault="00335D8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41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D88" w:rsidRDefault="00335D88"/>
        </w:tc>
      </w:tr>
    </w:tbl>
    <w:p w:rsidR="002550E4" w:rsidRDefault="002550E4">
      <w:pPr>
        <w:autoSpaceDE w:val="0"/>
        <w:autoSpaceDN w:val="0"/>
        <w:spacing w:after="0" w:line="14" w:lineRule="exact"/>
      </w:pPr>
    </w:p>
    <w:p w:rsidR="002550E4" w:rsidRDefault="002550E4">
      <w:pPr>
        <w:sectPr w:rsidR="002550E4">
          <w:pgSz w:w="16840" w:h="11900"/>
          <w:pgMar w:top="282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550E4" w:rsidRDefault="002550E4">
      <w:pPr>
        <w:autoSpaceDE w:val="0"/>
        <w:autoSpaceDN w:val="0"/>
        <w:spacing w:after="78" w:line="220" w:lineRule="exact"/>
      </w:pPr>
    </w:p>
    <w:p w:rsidR="002550E4" w:rsidRDefault="002550E4">
      <w:pPr>
        <w:autoSpaceDE w:val="0"/>
        <w:autoSpaceDN w:val="0"/>
        <w:spacing w:after="78" w:line="220" w:lineRule="exact"/>
      </w:pPr>
    </w:p>
    <w:p w:rsidR="002550E4" w:rsidRPr="00DA1DDE" w:rsidRDefault="00357ECA">
      <w:pPr>
        <w:autoSpaceDE w:val="0"/>
        <w:autoSpaceDN w:val="0"/>
        <w:spacing w:after="0" w:line="230" w:lineRule="auto"/>
        <w:rPr>
          <w:lang w:val="ru-RU"/>
        </w:rPr>
      </w:pPr>
      <w:r w:rsidRPr="00DA1DD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2550E4" w:rsidRPr="00DA1DDE" w:rsidRDefault="00357ECA">
      <w:pPr>
        <w:autoSpaceDE w:val="0"/>
        <w:autoSpaceDN w:val="0"/>
        <w:spacing w:before="346" w:after="0" w:line="230" w:lineRule="auto"/>
        <w:rPr>
          <w:lang w:val="ru-RU"/>
        </w:rPr>
      </w:pPr>
      <w:r w:rsidRPr="00DA1DDE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550E4" w:rsidRPr="00357ECA" w:rsidRDefault="00357ECA">
      <w:pPr>
        <w:autoSpaceDE w:val="0"/>
        <w:autoSpaceDN w:val="0"/>
        <w:spacing w:before="166" w:after="0" w:line="286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5 класс/Тищенко А.Т., Синица Н.В., Общество с ограниченной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ответственностью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здательский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центр ВЕНТАНА-ГРАФ»; Акционерное общество «Издательство Просвещение»; Технология. Профильный труд. Подготовка младшего обслуживающего персонала. 5 класс/Галле А.Г.,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Головинская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Е.Ю., Общество с ограниченной ответственностью "Современные образовательные технологии" (ООО "СОТ");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Швейное дело (для обучающихся с интеллектуальными нарушениями). 5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класс/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Картушина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Г.Б., Мозговая Г.Г., Акционерное общество «Издательство «Просвещение»; Программа для программирования роботов " </w:t>
      </w:r>
      <w:r>
        <w:rPr>
          <w:rFonts w:ascii="Times New Roman" w:eastAsia="Times New Roman" w:hAnsi="Times New Roman"/>
          <w:color w:val="000000"/>
          <w:sz w:val="24"/>
        </w:rPr>
        <w:t>Commander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p w:rsidR="002550E4" w:rsidRPr="00357ECA" w:rsidRDefault="00357ECA">
      <w:pPr>
        <w:autoSpaceDE w:val="0"/>
        <w:autoSpaceDN w:val="0"/>
        <w:spacing w:before="264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550E4" w:rsidRPr="00357ECA" w:rsidRDefault="00357ECA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Н.В.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Синицина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, П.С.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Самородский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. Технология. Программа 5-8 (9) классы. Москва. Издательский центр. "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-Граф" 2015 г.</w:t>
      </w:r>
    </w:p>
    <w:p w:rsidR="002550E4" w:rsidRPr="00357ECA" w:rsidRDefault="00357EC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технологии 5 класс универсальная линия Синица Н.В.,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Самородский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П.С., Симоненко В.Д. Яковенко О.В. Издательский центр "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-Граф" 2014 г.</w:t>
      </w:r>
    </w:p>
    <w:p w:rsidR="002550E4" w:rsidRPr="00357ECA" w:rsidRDefault="00357ECA">
      <w:pPr>
        <w:autoSpaceDE w:val="0"/>
        <w:autoSpaceDN w:val="0"/>
        <w:spacing w:before="262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550E4" w:rsidRPr="00357ECA" w:rsidRDefault="00357ECA">
      <w:pPr>
        <w:autoSpaceDE w:val="0"/>
        <w:autoSpaceDN w:val="0"/>
        <w:spacing w:before="166" w:after="0" w:line="271" w:lineRule="auto"/>
        <w:ind w:right="864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1. Образовательный портал «Непрерывная подготовка учителя технологии»: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tehnologi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2. Сообщество взаимопомощи учителей: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/212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Образовательный сайт «ИКТ на уроках технологии»: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ikt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45.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550E4" w:rsidRPr="00357ECA" w:rsidRDefault="002550E4">
      <w:pPr>
        <w:autoSpaceDE w:val="0"/>
        <w:autoSpaceDN w:val="0"/>
        <w:spacing w:after="78" w:line="220" w:lineRule="exact"/>
        <w:rPr>
          <w:lang w:val="ru-RU"/>
        </w:rPr>
      </w:pPr>
    </w:p>
    <w:p w:rsidR="002550E4" w:rsidRPr="00357ECA" w:rsidRDefault="00357ECA">
      <w:pPr>
        <w:autoSpaceDE w:val="0"/>
        <w:autoSpaceDN w:val="0"/>
        <w:spacing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550E4" w:rsidRPr="00357ECA" w:rsidRDefault="00357ECA">
      <w:pPr>
        <w:autoSpaceDE w:val="0"/>
        <w:autoSpaceDN w:val="0"/>
        <w:spacing w:before="346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550E4" w:rsidRPr="00357ECA" w:rsidRDefault="00357ECA">
      <w:pPr>
        <w:autoSpaceDE w:val="0"/>
        <w:autoSpaceDN w:val="0"/>
        <w:spacing w:before="166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Модели, мультимедийный проектор, компьютер, наборы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лего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-конструкторов.</w:t>
      </w:r>
    </w:p>
    <w:p w:rsidR="002550E4" w:rsidRPr="00357ECA" w:rsidRDefault="00357ECA">
      <w:pPr>
        <w:autoSpaceDE w:val="0"/>
        <w:autoSpaceDN w:val="0"/>
        <w:spacing w:before="262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2550E4" w:rsidRPr="00357ECA" w:rsidRDefault="00357ECA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Швейная машина, текстиль,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иголки</w:t>
      </w: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,н</w:t>
      </w:r>
      <w:proofErr w:type="gram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итки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, ножницы, посуда (чайник, кастрюля,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чашки,тарелки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, ложки, вилки, ножи, разделочные доски), индивидуальный набор инструментов ученика Инструменты для работы с бумагой: ножницы, нож, клей.</w:t>
      </w:r>
    </w:p>
    <w:p w:rsidR="002550E4" w:rsidRPr="00357ECA" w:rsidRDefault="00357ECA">
      <w:pPr>
        <w:autoSpaceDE w:val="0"/>
        <w:autoSpaceDN w:val="0"/>
        <w:spacing w:before="70" w:after="0" w:line="230" w:lineRule="auto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тканью: ножницы, иглы, клей.</w:t>
      </w:r>
    </w:p>
    <w:p w:rsidR="002550E4" w:rsidRPr="00357ECA" w:rsidRDefault="00357ECA">
      <w:pPr>
        <w:autoSpaceDE w:val="0"/>
        <w:autoSpaceDN w:val="0"/>
        <w:spacing w:before="72" w:after="0" w:line="271" w:lineRule="auto"/>
        <w:ind w:right="4608"/>
        <w:rPr>
          <w:lang w:val="ru-RU"/>
        </w:rPr>
      </w:pPr>
      <w:proofErr w:type="gram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деревом: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— молоток, отвёртка, пила;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— рубанок, шерхебель, рашпиль, шлифовальная шкурка.</w:t>
      </w:r>
      <w:proofErr w:type="gramEnd"/>
    </w:p>
    <w:p w:rsidR="002550E4" w:rsidRPr="00357ECA" w:rsidRDefault="00357ECA">
      <w:pPr>
        <w:autoSpaceDE w:val="0"/>
        <w:autoSpaceDN w:val="0"/>
        <w:spacing w:before="70" w:after="0" w:line="271" w:lineRule="auto"/>
        <w:ind w:right="4464"/>
        <w:rPr>
          <w:lang w:val="ru-RU"/>
        </w:rPr>
      </w:pP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Столярный верстак. Инструменты для работы с металлами:— ножницы, бородок, свёрла, молоток, киянка; </w:t>
      </w:r>
      <w:r w:rsidRPr="00357ECA">
        <w:rPr>
          <w:lang w:val="ru-RU"/>
        </w:rPr>
        <w:br/>
      </w:r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Наборы </w:t>
      </w:r>
      <w:proofErr w:type="spellStart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лего</w:t>
      </w:r>
      <w:proofErr w:type="spellEnd"/>
      <w:r w:rsidRPr="00357ECA">
        <w:rPr>
          <w:rFonts w:ascii="Times New Roman" w:eastAsia="Times New Roman" w:hAnsi="Times New Roman"/>
          <w:color w:val="000000"/>
          <w:sz w:val="24"/>
          <w:lang w:val="ru-RU"/>
        </w:rPr>
        <w:t>-конструкторов.</w:t>
      </w:r>
    </w:p>
    <w:p w:rsidR="002550E4" w:rsidRPr="00357ECA" w:rsidRDefault="002550E4">
      <w:pPr>
        <w:rPr>
          <w:lang w:val="ru-RU"/>
        </w:rPr>
        <w:sectPr w:rsidR="002550E4" w:rsidRPr="00357E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57ECA" w:rsidRPr="00357ECA" w:rsidRDefault="00357ECA" w:rsidP="00DA1DDE">
      <w:pPr>
        <w:rPr>
          <w:lang w:val="ru-RU"/>
        </w:rPr>
      </w:pPr>
    </w:p>
    <w:sectPr w:rsidR="00357ECA" w:rsidRPr="00357EC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50E4"/>
    <w:rsid w:val="0029639D"/>
    <w:rsid w:val="00326F90"/>
    <w:rsid w:val="00335D88"/>
    <w:rsid w:val="00357ECA"/>
    <w:rsid w:val="005B0FAF"/>
    <w:rsid w:val="00744D33"/>
    <w:rsid w:val="00AA1D8D"/>
    <w:rsid w:val="00B47730"/>
    <w:rsid w:val="00CB0664"/>
    <w:rsid w:val="00D66C3F"/>
    <w:rsid w:val="00DA1DDE"/>
    <w:rsid w:val="00ED0C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B4473-E37A-43BC-88F7-BDA3ABCB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4304</Words>
  <Characters>24535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4</cp:revision>
  <dcterms:created xsi:type="dcterms:W3CDTF">2022-06-21T10:09:00Z</dcterms:created>
  <dcterms:modified xsi:type="dcterms:W3CDTF">2022-06-21T10:10:00Z</dcterms:modified>
</cp:coreProperties>
</file>